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1934"/>
        <w:gridCol w:w="4996"/>
        <w:gridCol w:w="1608"/>
        <w:gridCol w:w="1714"/>
        <w:gridCol w:w="2912"/>
        <w:gridCol w:w="1236"/>
      </w:tblGrid>
      <w:tr w:rsidR="00FD5DF3" w:rsidRPr="00FD5DF3" w:rsidTr="00FD5DF3">
        <w:trPr>
          <w:trHeight w:val="660"/>
        </w:trPr>
        <w:tc>
          <w:tcPr>
            <w:tcW w:w="14400" w:type="dxa"/>
            <w:gridSpan w:val="6"/>
            <w:tcBorders>
              <w:top w:val="nil"/>
              <w:left w:val="nil"/>
              <w:bottom w:val="nil"/>
              <w:right w:val="nil"/>
            </w:tcBorders>
            <w:shd w:val="clear" w:color="FFFFFF" w:fill="FFFFFF"/>
            <w:noWrap/>
            <w:vAlign w:val="center"/>
            <w:hideMark/>
          </w:tcPr>
          <w:p w:rsidR="00FD5DF3" w:rsidRPr="00FD5DF3" w:rsidRDefault="00FD5DF3" w:rsidP="00FD5DF3">
            <w:pPr>
              <w:spacing w:after="0" w:line="240" w:lineRule="auto"/>
              <w:jc w:val="center"/>
              <w:rPr>
                <w:rFonts w:ascii="Calibri" w:eastAsia="Times New Roman" w:hAnsi="Calibri" w:cs="Calibri"/>
                <w:b/>
                <w:bCs/>
                <w:color w:val="000000"/>
                <w:sz w:val="32"/>
                <w:szCs w:val="32"/>
              </w:rPr>
            </w:pPr>
            <w:r w:rsidRPr="00FD5DF3">
              <w:rPr>
                <w:rFonts w:ascii="Calibri" w:eastAsia="Times New Roman" w:hAnsi="Calibri" w:cs="Calibri"/>
                <w:b/>
                <w:bCs/>
                <w:color w:val="000000"/>
                <w:sz w:val="32"/>
                <w:szCs w:val="32"/>
              </w:rPr>
              <w:t xml:space="preserve">Industry Certifications Return </w:t>
            </w:r>
            <w:proofErr w:type="gramStart"/>
            <w:r w:rsidRPr="00FD5DF3">
              <w:rPr>
                <w:rFonts w:ascii="Calibri" w:eastAsia="Times New Roman" w:hAnsi="Calibri" w:cs="Calibri"/>
                <w:b/>
                <w:bCs/>
                <w:color w:val="000000"/>
                <w:sz w:val="32"/>
                <w:szCs w:val="32"/>
              </w:rPr>
              <w:t>On</w:t>
            </w:r>
            <w:proofErr w:type="gramEnd"/>
            <w:r w:rsidRPr="00FD5DF3">
              <w:rPr>
                <w:rFonts w:ascii="Calibri" w:eastAsia="Times New Roman" w:hAnsi="Calibri" w:cs="Calibri"/>
                <w:b/>
                <w:bCs/>
                <w:color w:val="000000"/>
                <w:sz w:val="32"/>
                <w:szCs w:val="32"/>
              </w:rPr>
              <w:t xml:space="preserve"> Investment</w:t>
            </w:r>
          </w:p>
        </w:tc>
      </w:tr>
      <w:tr w:rsidR="00FD5DF3" w:rsidRPr="00FD5DF3" w:rsidTr="00FD5DF3">
        <w:trPr>
          <w:trHeight w:val="1488"/>
        </w:trPr>
        <w:tc>
          <w:tcPr>
            <w:tcW w:w="14400" w:type="dxa"/>
            <w:gridSpan w:val="6"/>
            <w:tcBorders>
              <w:top w:val="nil"/>
              <w:left w:val="nil"/>
              <w:bottom w:val="nil"/>
              <w:right w:val="nil"/>
            </w:tcBorders>
            <w:shd w:val="clear" w:color="FFFFFF" w:fill="FFFFFF"/>
            <w:vAlign w:val="bottom"/>
            <w:hideMark/>
          </w:tcPr>
          <w:p w:rsidR="00FD5DF3" w:rsidRPr="00FD5DF3" w:rsidRDefault="00FD5DF3" w:rsidP="00FD5DF3">
            <w:pPr>
              <w:spacing w:after="0" w:line="240" w:lineRule="auto"/>
              <w:rPr>
                <w:rFonts w:ascii="Calibri" w:eastAsia="Times New Roman" w:hAnsi="Calibri" w:cs="Calibri"/>
                <w:b/>
                <w:bCs/>
                <w:color w:val="000000"/>
                <w:sz w:val="16"/>
                <w:szCs w:val="16"/>
              </w:rPr>
            </w:pPr>
            <w:r w:rsidRPr="00FD5DF3">
              <w:rPr>
                <w:rFonts w:ascii="Calibri, sans-serif" w:eastAsia="Times New Roman" w:hAnsi="Calibri, sans-serif" w:cs="Calibri"/>
                <w:color w:val="000000"/>
                <w:sz w:val="16"/>
                <w:szCs w:val="16"/>
              </w:rPr>
              <w:t xml:space="preserve">This document is designed to make parents and students aware of the cost savings to parents for industry certifications earned by students prior to high school graduation. The cost savings are estimated based on tuition and fees associated with awarded postsecondary credits as a result of statewide articulation agreements. In addition, students have the opportunity to earn additional industry certifications that may not articulate to postsecondary credit; however, since the school district pays for the students’ industry certification exam vouchers, additional savings are realized. </w:t>
            </w:r>
            <w:r w:rsidRPr="00FD5DF3">
              <w:rPr>
                <w:rFonts w:ascii="Calibri, sans-serif" w:eastAsia="Times New Roman" w:hAnsi="Calibri, sans-serif" w:cs="Calibri"/>
                <w:color w:val="000000"/>
                <w:sz w:val="16"/>
                <w:szCs w:val="16"/>
              </w:rPr>
              <w:br/>
            </w:r>
            <w:r w:rsidRPr="00FD5DF3">
              <w:rPr>
                <w:rFonts w:ascii="Calibri, sans-serif" w:eastAsia="Times New Roman" w:hAnsi="Calibri, sans-serif" w:cs="Calibri"/>
                <w:color w:val="000000"/>
                <w:sz w:val="16"/>
                <w:szCs w:val="16"/>
              </w:rPr>
              <w:br/>
              <w:t>If you have any questions, call the ECPS Workforce Education Department at (850) 469-5357</w:t>
            </w:r>
          </w:p>
        </w:tc>
      </w:tr>
      <w:tr w:rsidR="00FD5DF3" w:rsidRPr="00FD5DF3" w:rsidTr="00FD5DF3">
        <w:trPr>
          <w:trHeight w:val="1020"/>
        </w:trPr>
        <w:tc>
          <w:tcPr>
            <w:tcW w:w="14400" w:type="dxa"/>
            <w:gridSpan w:val="6"/>
            <w:tcBorders>
              <w:top w:val="nil"/>
              <w:left w:val="nil"/>
              <w:bottom w:val="nil"/>
              <w:right w:val="nil"/>
            </w:tcBorders>
            <w:shd w:val="clear" w:color="FFFFFF" w:fill="FFFFFF"/>
            <w:noWrap/>
            <w:vAlign w:val="center"/>
            <w:hideMark/>
          </w:tcPr>
          <w:p w:rsidR="00FD5DF3" w:rsidRPr="00FD5DF3" w:rsidRDefault="00FD5DF3" w:rsidP="00FD5DF3">
            <w:pPr>
              <w:spacing w:after="0" w:line="240" w:lineRule="auto"/>
              <w:jc w:val="center"/>
              <w:rPr>
                <w:rFonts w:ascii="Calibri" w:eastAsia="Times New Roman" w:hAnsi="Calibri" w:cs="Calibri"/>
                <w:b/>
                <w:bCs/>
                <w:color w:val="000000"/>
              </w:rPr>
            </w:pPr>
            <w:r w:rsidRPr="00FD5DF3">
              <w:rPr>
                <w:rFonts w:ascii="Calibri" w:eastAsia="Times New Roman" w:hAnsi="Calibri" w:cs="Calibri"/>
                <w:b/>
                <w:bCs/>
                <w:color w:val="000000"/>
              </w:rPr>
              <w:t xml:space="preserve">Industry Certifications Offered </w:t>
            </w:r>
            <w:proofErr w:type="gramStart"/>
            <w:r w:rsidRPr="00FD5DF3">
              <w:rPr>
                <w:rFonts w:ascii="Calibri" w:eastAsia="Times New Roman" w:hAnsi="Calibri" w:cs="Calibri"/>
                <w:b/>
                <w:bCs/>
                <w:color w:val="000000"/>
              </w:rPr>
              <w:t>By</w:t>
            </w:r>
            <w:proofErr w:type="gramEnd"/>
            <w:r w:rsidRPr="00FD5DF3">
              <w:rPr>
                <w:rFonts w:ascii="Calibri" w:eastAsia="Times New Roman" w:hAnsi="Calibri" w:cs="Calibri"/>
                <w:b/>
                <w:bCs/>
                <w:color w:val="000000"/>
              </w:rPr>
              <w:t xml:space="preserve"> Escambia County School District</w:t>
            </w:r>
            <w:r w:rsidRPr="00FD5DF3">
              <w:rPr>
                <w:rFonts w:ascii="Calibri" w:eastAsia="Times New Roman" w:hAnsi="Calibri" w:cs="Calibri"/>
                <w:b/>
                <w:bCs/>
                <w:color w:val="000000"/>
              </w:rPr>
              <w:br/>
              <w:t xml:space="preserve"> with State Articulation Agreements</w:t>
            </w:r>
          </w:p>
        </w:tc>
      </w:tr>
      <w:tr w:rsidR="00FD5DF3" w:rsidRPr="00FD5DF3" w:rsidTr="00FD5DF3">
        <w:trPr>
          <w:trHeight w:val="288"/>
        </w:trPr>
        <w:tc>
          <w:tcPr>
            <w:tcW w:w="1934"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jc w:val="center"/>
              <w:rPr>
                <w:rFonts w:ascii="Calibri" w:eastAsia="Times New Roman" w:hAnsi="Calibri" w:cs="Calibri"/>
                <w:b/>
                <w:bCs/>
                <w:color w:val="000000"/>
              </w:rPr>
            </w:pPr>
          </w:p>
        </w:tc>
        <w:tc>
          <w:tcPr>
            <w:tcW w:w="4996"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Times New Roman" w:eastAsia="Times New Roman" w:hAnsi="Times New Roman" w:cs="Times New Roman"/>
                <w:sz w:val="20"/>
                <w:szCs w:val="20"/>
              </w:rPr>
            </w:pPr>
          </w:p>
        </w:tc>
        <w:tc>
          <w:tcPr>
            <w:tcW w:w="5862" w:type="dxa"/>
            <w:gridSpan w:val="3"/>
            <w:tcBorders>
              <w:top w:val="nil"/>
              <w:left w:val="nil"/>
              <w:bottom w:val="nil"/>
              <w:right w:val="nil"/>
            </w:tcBorders>
            <w:shd w:val="clear" w:color="auto" w:fill="auto"/>
            <w:vAlign w:val="bottom"/>
            <w:hideMark/>
          </w:tcPr>
          <w:p w:rsidR="00FD5DF3" w:rsidRPr="00FD5DF3" w:rsidRDefault="00FD5DF3" w:rsidP="00FD5DF3">
            <w:pPr>
              <w:spacing w:after="0" w:line="240" w:lineRule="auto"/>
              <w:jc w:val="right"/>
              <w:rPr>
                <w:rFonts w:ascii="Calibri" w:eastAsia="Times New Roman" w:hAnsi="Calibri" w:cs="Calibri"/>
                <w:b/>
                <w:bCs/>
                <w:color w:val="000000"/>
              </w:rPr>
            </w:pPr>
            <w:r w:rsidRPr="00FD5DF3">
              <w:rPr>
                <w:rFonts w:ascii="Calibri" w:eastAsia="Times New Roman" w:hAnsi="Calibri" w:cs="Calibri"/>
                <w:b/>
                <w:bCs/>
                <w:color w:val="000000"/>
              </w:rPr>
              <w:t xml:space="preserve">2024-25 Average Tuition and Fees per Credit Hour*      106.81    </w:t>
            </w:r>
          </w:p>
        </w:tc>
      </w:tr>
      <w:tr w:rsidR="00FD5DF3" w:rsidRPr="00FD5DF3" w:rsidTr="00FD5DF3">
        <w:trPr>
          <w:trHeight w:val="1008"/>
        </w:trPr>
        <w:tc>
          <w:tcPr>
            <w:tcW w:w="1934"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FD5DF3" w:rsidRPr="00FD5DF3" w:rsidRDefault="00FD5DF3" w:rsidP="00FD5DF3">
            <w:pPr>
              <w:spacing w:after="0" w:line="240" w:lineRule="auto"/>
              <w:jc w:val="center"/>
              <w:rPr>
                <w:rFonts w:ascii="Calibri" w:eastAsia="Times New Roman" w:hAnsi="Calibri" w:cs="Calibri"/>
                <w:b/>
                <w:bCs/>
                <w:color w:val="FFFFFF"/>
              </w:rPr>
            </w:pPr>
            <w:r w:rsidRPr="00FD5DF3">
              <w:rPr>
                <w:rFonts w:ascii="Calibri" w:eastAsia="Times New Roman" w:hAnsi="Calibri" w:cs="Calibri"/>
                <w:b/>
                <w:bCs/>
                <w:color w:val="FFFFFF"/>
              </w:rPr>
              <w:t>Industry Certification Code</w:t>
            </w:r>
          </w:p>
        </w:tc>
        <w:tc>
          <w:tcPr>
            <w:tcW w:w="4996"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FD5DF3" w:rsidRPr="00FD5DF3" w:rsidRDefault="00FD5DF3" w:rsidP="00FD5DF3">
            <w:pPr>
              <w:spacing w:after="0" w:line="240" w:lineRule="auto"/>
              <w:jc w:val="center"/>
              <w:rPr>
                <w:rFonts w:ascii="Calibri" w:eastAsia="Times New Roman" w:hAnsi="Calibri" w:cs="Calibri"/>
                <w:b/>
                <w:bCs/>
                <w:color w:val="FFFFFF"/>
              </w:rPr>
            </w:pPr>
            <w:r w:rsidRPr="00FD5DF3">
              <w:rPr>
                <w:rFonts w:ascii="Calibri" w:eastAsia="Times New Roman" w:hAnsi="Calibri" w:cs="Calibri"/>
                <w:b/>
                <w:bCs/>
                <w:color w:val="FFFFFF"/>
              </w:rPr>
              <w:t>Industry Certification Title</w:t>
            </w:r>
          </w:p>
        </w:tc>
        <w:tc>
          <w:tcPr>
            <w:tcW w:w="1608"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FD5DF3" w:rsidRPr="00FD5DF3" w:rsidRDefault="00FD5DF3" w:rsidP="00FD5DF3">
            <w:pPr>
              <w:spacing w:after="0" w:line="240" w:lineRule="auto"/>
              <w:jc w:val="center"/>
              <w:rPr>
                <w:rFonts w:ascii="Calibri" w:eastAsia="Times New Roman" w:hAnsi="Calibri" w:cs="Calibri"/>
                <w:b/>
                <w:bCs/>
                <w:color w:val="FFFFFF"/>
              </w:rPr>
            </w:pPr>
            <w:r w:rsidRPr="00FD5DF3">
              <w:rPr>
                <w:rFonts w:ascii="Calibri" w:eastAsia="Times New Roman" w:hAnsi="Calibri" w:cs="Calibri"/>
                <w:b/>
                <w:bCs/>
                <w:color w:val="FFFFFF"/>
              </w:rPr>
              <w:t>Number of Credits Articulated</w:t>
            </w:r>
          </w:p>
        </w:tc>
        <w:tc>
          <w:tcPr>
            <w:tcW w:w="1714"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FD5DF3" w:rsidRPr="00FD5DF3" w:rsidRDefault="00FD5DF3" w:rsidP="00FD5DF3">
            <w:pPr>
              <w:spacing w:after="0" w:line="240" w:lineRule="auto"/>
              <w:jc w:val="center"/>
              <w:rPr>
                <w:rFonts w:ascii="Calibri" w:eastAsia="Times New Roman" w:hAnsi="Calibri" w:cs="Calibri"/>
                <w:b/>
                <w:bCs/>
                <w:color w:val="FFFFFF"/>
              </w:rPr>
            </w:pPr>
            <w:r w:rsidRPr="00FD5DF3">
              <w:rPr>
                <w:rFonts w:ascii="Calibri" w:eastAsia="Times New Roman" w:hAnsi="Calibri" w:cs="Calibri"/>
                <w:b/>
                <w:bCs/>
                <w:color w:val="FFFFFF"/>
              </w:rPr>
              <w:t>10-digit CIP Number</w:t>
            </w:r>
          </w:p>
        </w:tc>
        <w:tc>
          <w:tcPr>
            <w:tcW w:w="2912"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FD5DF3" w:rsidRPr="00FD5DF3" w:rsidRDefault="00FD5DF3" w:rsidP="00FD5DF3">
            <w:pPr>
              <w:spacing w:after="0" w:line="240" w:lineRule="auto"/>
              <w:jc w:val="center"/>
              <w:rPr>
                <w:rFonts w:ascii="Calibri" w:eastAsia="Times New Roman" w:hAnsi="Calibri" w:cs="Calibri"/>
                <w:b/>
                <w:bCs/>
                <w:color w:val="FFFFFF"/>
              </w:rPr>
            </w:pPr>
            <w:r w:rsidRPr="00FD5DF3">
              <w:rPr>
                <w:rFonts w:ascii="Calibri" w:eastAsia="Times New Roman" w:hAnsi="Calibri" w:cs="Calibri"/>
                <w:b/>
                <w:bCs/>
                <w:color w:val="FFFFFF"/>
              </w:rPr>
              <w:t>Associate Degree Program</w:t>
            </w:r>
          </w:p>
        </w:tc>
        <w:tc>
          <w:tcPr>
            <w:tcW w:w="1236"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FD5DF3" w:rsidRPr="00FD5DF3" w:rsidRDefault="00FD5DF3" w:rsidP="00FD5DF3">
            <w:pPr>
              <w:spacing w:after="0" w:line="240" w:lineRule="auto"/>
              <w:jc w:val="center"/>
              <w:rPr>
                <w:rFonts w:ascii="Calibri" w:eastAsia="Times New Roman" w:hAnsi="Calibri" w:cs="Calibri"/>
                <w:b/>
                <w:bCs/>
                <w:color w:val="FFFFFF"/>
              </w:rPr>
            </w:pPr>
            <w:r w:rsidRPr="00FD5DF3">
              <w:rPr>
                <w:rFonts w:ascii="Calibri" w:eastAsia="Times New Roman" w:hAnsi="Calibri" w:cs="Calibri"/>
                <w:b/>
                <w:bCs/>
                <w:color w:val="FFFFFF"/>
              </w:rPr>
              <w:t>College Savings</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ADESK008</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 xml:space="preserve">Autodesk Certified User - Revit </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1604090100</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Architectural Design &amp; Construction Technology</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ADESK008</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 xml:space="preserve">Autodesk Certified User - Revit </w:t>
            </w:r>
            <w:bookmarkStart w:id="0" w:name="_GoBack"/>
            <w:bookmarkEnd w:id="0"/>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1615100102</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Building Construction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ADESK008</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 xml:space="preserve">Autodesk Certified User - Revit </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1615130202</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Computer-Aided Drafting and Design</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ADESK011</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Autodesk Certified User - Inventor</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1615000001</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Engineering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ADESK032</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Autodesk Certified User - Fusion 360</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1615000001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Engineering Technology</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ADOBE023</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Adobe Certified Professional in Video Design (Requires Premiere Pro and After Effects or Photoshop)</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1650060213</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Film Production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lastRenderedPageBreak/>
              <w:t>ADOBE023</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Adobe Certified Professional in Video Design (Requires Premiere Pro and After Effects or Photoshop)</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4</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1610020202</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Radio and Television Broadcasting</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427.24</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ADOBE024</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Adobe Certified Professional in Visual Design (Requires Photoshop and Illustrator or InDesign)</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1611080300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Graphics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ADOBE025</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Adobe Certified Professional in Web Design (Requires Dreamweaver and Animate or Photoshop)</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1511100400</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Internet Services Technology</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AMAMA001</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Medical Assistant (CMA)</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1351070700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Health Information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AMAMA001</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Medical Assistant (CMA)</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1351070101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Health Services Management</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CERTI003</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Databases</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1511010307</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 Information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CERTI003</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Databases</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1511020101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 Programming and Analysis</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CERTI008</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HTML5 Application Development</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1511100400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Internet Services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CERTI009</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Device Configuration and Management</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1511010307</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 Information Technology</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CERTI009</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Device Configuration and Management</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1511080200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Database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CERTI010</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JavaScript</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1511010307</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 Information Technology</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lastRenderedPageBreak/>
              <w:t>CERTI010</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JavaScript</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1511020101</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 Programming and Analysis</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CERTI012</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Python</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1511020101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 Programming and Analysis</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CERTI012</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Python</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1511100308</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Cybersecurity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CERTI013</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Information Technology Specialist (ITS) – Java</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1511020101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Computer Programming and Analysis</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CPREC001</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Child Development Associate (CDA)</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9</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1413121004</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Early Childhood Education</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961.29</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CPREC001</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Child Development Associate (CDA)</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9</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1419070802</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Early Childhood Management</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961.29</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FDMQA030</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911 Public Safety Telecommunicator</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1743010302</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Criminal Justice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FLDOE004</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Florida Teacher Certification Examinations (FTCE) - Professional Education Test</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1413121004</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Early Childhood Education</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FLFBR001</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proofErr w:type="spellStart"/>
            <w:r w:rsidRPr="00FD5DF3">
              <w:rPr>
                <w:rFonts w:ascii="Calibri" w:eastAsia="Times New Roman" w:hAnsi="Calibri" w:cs="Calibri"/>
                <w:color w:val="000000"/>
              </w:rPr>
              <w:t>Agritechnology</w:t>
            </w:r>
            <w:proofErr w:type="spellEnd"/>
            <w:r w:rsidRPr="00FD5DF3">
              <w:rPr>
                <w:rFonts w:ascii="Calibri" w:eastAsia="Times New Roman" w:hAnsi="Calibri" w:cs="Calibri"/>
                <w:color w:val="000000"/>
              </w:rPr>
              <w:t xml:space="preserve"> Specialist Certification</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1101010100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Agribusiness Management</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FLFBR005</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Animal Science Specialist Certification</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1101010100</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Agribusiness Management</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FLVMA002</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Veterinary Assistant (CVA)</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1301830100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Veterinary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lastRenderedPageBreak/>
              <w:t>INTUT001</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proofErr w:type="spellStart"/>
            <w:r w:rsidRPr="00FD5DF3">
              <w:rPr>
                <w:rFonts w:ascii="Calibri" w:eastAsia="Times New Roman" w:hAnsi="Calibri" w:cs="Calibri"/>
                <w:color w:val="000000"/>
              </w:rPr>
              <w:t>Quickbooks</w:t>
            </w:r>
            <w:proofErr w:type="spellEnd"/>
            <w:r w:rsidRPr="00FD5DF3">
              <w:rPr>
                <w:rFonts w:ascii="Calibri" w:eastAsia="Times New Roman" w:hAnsi="Calibri" w:cs="Calibri"/>
                <w:color w:val="000000"/>
              </w:rPr>
              <w:t xml:space="preserve"> Certified User</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1552030201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Accounting Technology</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INTUT001</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proofErr w:type="spellStart"/>
            <w:r w:rsidRPr="00FD5DF3">
              <w:rPr>
                <w:rFonts w:ascii="Calibri" w:eastAsia="Times New Roman" w:hAnsi="Calibri" w:cs="Calibri"/>
                <w:color w:val="000000"/>
              </w:rPr>
              <w:t>Quickbooks</w:t>
            </w:r>
            <w:proofErr w:type="spellEnd"/>
            <w:r w:rsidRPr="00FD5DF3">
              <w:rPr>
                <w:rFonts w:ascii="Calibri" w:eastAsia="Times New Roman" w:hAnsi="Calibri" w:cs="Calibri"/>
                <w:color w:val="000000"/>
              </w:rPr>
              <w:t xml:space="preserve"> Certified User</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1552020102</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Business Administration</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INTUT001</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proofErr w:type="spellStart"/>
            <w:r w:rsidRPr="00FD5DF3">
              <w:rPr>
                <w:rFonts w:ascii="Calibri" w:eastAsia="Times New Roman" w:hAnsi="Calibri" w:cs="Calibri"/>
                <w:color w:val="000000"/>
              </w:rPr>
              <w:t>Quickbooks</w:t>
            </w:r>
            <w:proofErr w:type="spellEnd"/>
            <w:r w:rsidRPr="00FD5DF3">
              <w:rPr>
                <w:rFonts w:ascii="Calibri" w:eastAsia="Times New Roman" w:hAnsi="Calibri" w:cs="Calibri"/>
                <w:color w:val="000000"/>
              </w:rPr>
              <w:t xml:space="preserve"> Certified User</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1552070308</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Business Entrepreneurship</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INTUT002</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Entrepreneurship &amp; Small Business</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1552020102</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Business Administration</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INTUT002</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Entrepreneurship &amp; Small Business</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1552070308</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Business Entrepreneurship</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INTUT004</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Intuit Certified Bookkeeping Professional</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1552030201</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Accounting Technology</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NATHA009</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Clinical Medical Assistant (CCMA)</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1351070101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Health Services Management</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NATHA009</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Clinical Medical Assistant (CCMA)</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1551070500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Medical Office Administration</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NRAEF003</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Food Protection Manager (</w:t>
            </w:r>
            <w:proofErr w:type="spellStart"/>
            <w:r w:rsidRPr="00FD5DF3">
              <w:rPr>
                <w:rFonts w:ascii="Calibri" w:eastAsia="Times New Roman" w:hAnsi="Calibri" w:cs="Calibri"/>
                <w:color w:val="000000"/>
              </w:rPr>
              <w:t>ServSafe</w:t>
            </w:r>
            <w:proofErr w:type="spellEnd"/>
            <w:r w:rsidRPr="00FD5DF3">
              <w:rPr>
                <w:rFonts w:ascii="Calibri" w:eastAsia="Times New Roman" w:hAnsi="Calibri" w:cs="Calibri"/>
                <w:color w:val="000000"/>
              </w:rPr>
              <w:t>®)</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1612050401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Culinary Management</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NRAEF003</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Food Protection Manager (</w:t>
            </w:r>
            <w:proofErr w:type="spellStart"/>
            <w:r w:rsidRPr="00FD5DF3">
              <w:rPr>
                <w:rFonts w:ascii="Calibri" w:eastAsia="Times New Roman" w:hAnsi="Calibri" w:cs="Calibri"/>
                <w:color w:val="000000"/>
              </w:rPr>
              <w:t>ServSafe</w:t>
            </w:r>
            <w:proofErr w:type="spellEnd"/>
            <w:r w:rsidRPr="00FD5DF3">
              <w:rPr>
                <w:rFonts w:ascii="Calibri" w:eastAsia="Times New Roman" w:hAnsi="Calibri" w:cs="Calibri"/>
                <w:color w:val="000000"/>
              </w:rPr>
              <w:t>®)</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1252090501</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Restaurant Management</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NRFSP001</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Food Safety Manager</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3</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1612050102</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Baking &amp; Pastry Management</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320.43</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lastRenderedPageBreak/>
              <w:t>NRFSP001</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Food Safety Manager</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2</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1612050401</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Culinary Management</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213.62</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NRFSP001</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Certified Food Safety Manager</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2</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1252090501</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Restaurant Management</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213.62</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UNITY002</w:t>
            </w:r>
          </w:p>
        </w:tc>
        <w:tc>
          <w:tcPr>
            <w:tcW w:w="499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Unity Certified User: Programmer</w:t>
            </w:r>
          </w:p>
        </w:tc>
        <w:tc>
          <w:tcPr>
            <w:tcW w:w="1608"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6</w:t>
            </w:r>
          </w:p>
        </w:tc>
        <w:tc>
          <w:tcPr>
            <w:tcW w:w="1714"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1550041100</w:t>
            </w:r>
          </w:p>
        </w:tc>
        <w:tc>
          <w:tcPr>
            <w:tcW w:w="2912"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Game Development Design</w:t>
            </w:r>
          </w:p>
        </w:tc>
        <w:tc>
          <w:tcPr>
            <w:tcW w:w="123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640.86</w:t>
            </w:r>
          </w:p>
        </w:tc>
      </w:tr>
      <w:tr w:rsidR="00FD5DF3" w:rsidRPr="00FD5DF3" w:rsidTr="00FD5DF3">
        <w:trPr>
          <w:trHeight w:val="984"/>
        </w:trPr>
        <w:tc>
          <w:tcPr>
            <w:tcW w:w="193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USINS001</w:t>
            </w:r>
          </w:p>
        </w:tc>
        <w:tc>
          <w:tcPr>
            <w:tcW w:w="499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Small UAS (</w:t>
            </w:r>
            <w:proofErr w:type="spellStart"/>
            <w:r w:rsidRPr="00FD5DF3">
              <w:rPr>
                <w:rFonts w:ascii="Calibri" w:eastAsia="Times New Roman" w:hAnsi="Calibri" w:cs="Calibri"/>
                <w:color w:val="000000"/>
              </w:rPr>
              <w:t>sUAS</w:t>
            </w:r>
            <w:proofErr w:type="spellEnd"/>
            <w:r w:rsidRPr="00FD5DF3">
              <w:rPr>
                <w:rFonts w:ascii="Calibri" w:eastAsia="Times New Roman" w:hAnsi="Calibri" w:cs="Calibri"/>
                <w:color w:val="000000"/>
              </w:rPr>
              <w:t>) Safety Certification: Level 1</w:t>
            </w:r>
          </w:p>
        </w:tc>
        <w:tc>
          <w:tcPr>
            <w:tcW w:w="1608"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jc w:val="center"/>
              <w:rPr>
                <w:rFonts w:ascii="Calibri" w:eastAsia="Times New Roman" w:hAnsi="Calibri" w:cs="Calibri"/>
                <w:color w:val="000000"/>
              </w:rPr>
            </w:pPr>
            <w:r w:rsidRPr="00FD5DF3">
              <w:rPr>
                <w:rFonts w:ascii="Calibri" w:eastAsia="Times New Roman" w:hAnsi="Calibri" w:cs="Calibri"/>
                <w:color w:val="000000"/>
              </w:rPr>
              <w:t>1</w:t>
            </w:r>
          </w:p>
        </w:tc>
        <w:tc>
          <w:tcPr>
            <w:tcW w:w="1714"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1649010200</w:t>
            </w:r>
          </w:p>
        </w:tc>
        <w:tc>
          <w:tcPr>
            <w:tcW w:w="2912"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Professional Pilot Technology</w:t>
            </w:r>
          </w:p>
        </w:tc>
        <w:tc>
          <w:tcPr>
            <w:tcW w:w="1236" w:type="dxa"/>
            <w:tcBorders>
              <w:top w:val="single" w:sz="4" w:space="0" w:color="auto"/>
              <w:left w:val="single" w:sz="4" w:space="0" w:color="auto"/>
              <w:bottom w:val="single" w:sz="4" w:space="0" w:color="auto"/>
              <w:right w:val="single" w:sz="4" w:space="0" w:color="auto"/>
            </w:tcBorders>
            <w:shd w:val="clear" w:color="D9E2F3" w:fill="D9E2F3"/>
            <w:vAlign w:val="center"/>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106.81</w:t>
            </w:r>
          </w:p>
        </w:tc>
      </w:tr>
      <w:tr w:rsidR="00FD5DF3" w:rsidRPr="00FD5DF3" w:rsidTr="00FD5DF3">
        <w:trPr>
          <w:trHeight w:val="288"/>
        </w:trPr>
        <w:tc>
          <w:tcPr>
            <w:tcW w:w="1934"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Calibri" w:eastAsia="Times New Roman" w:hAnsi="Calibri" w:cs="Calibri"/>
                <w:color w:val="000000"/>
              </w:rPr>
            </w:pPr>
          </w:p>
        </w:tc>
        <w:tc>
          <w:tcPr>
            <w:tcW w:w="4996"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Times New Roman" w:eastAsia="Times New Roman" w:hAnsi="Times New Roman" w:cs="Times New Roman"/>
                <w:sz w:val="20"/>
                <w:szCs w:val="20"/>
              </w:rPr>
            </w:pPr>
          </w:p>
        </w:tc>
        <w:tc>
          <w:tcPr>
            <w:tcW w:w="1714"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Times New Roman" w:eastAsia="Times New Roman" w:hAnsi="Times New Roman" w:cs="Times New Roman"/>
                <w:sz w:val="20"/>
                <w:szCs w:val="20"/>
              </w:rPr>
            </w:pPr>
          </w:p>
        </w:tc>
        <w:tc>
          <w:tcPr>
            <w:tcW w:w="2912"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Times New Roman" w:eastAsia="Times New Roman" w:hAnsi="Times New Roman" w:cs="Times New Roman"/>
                <w:sz w:val="20"/>
                <w:szCs w:val="20"/>
              </w:rPr>
            </w:pPr>
          </w:p>
        </w:tc>
        <w:tc>
          <w:tcPr>
            <w:tcW w:w="1236" w:type="dxa"/>
            <w:tcBorders>
              <w:top w:val="nil"/>
              <w:left w:val="nil"/>
              <w:bottom w:val="nil"/>
              <w:right w:val="nil"/>
            </w:tcBorders>
            <w:shd w:val="clear" w:color="auto" w:fill="auto"/>
            <w:noWrap/>
            <w:vAlign w:val="bottom"/>
            <w:hideMark/>
          </w:tcPr>
          <w:p w:rsidR="00FD5DF3" w:rsidRPr="00FD5DF3" w:rsidRDefault="00FD5DF3" w:rsidP="00FD5DF3">
            <w:pPr>
              <w:spacing w:after="0" w:line="240" w:lineRule="auto"/>
              <w:rPr>
                <w:rFonts w:ascii="Times New Roman" w:eastAsia="Times New Roman" w:hAnsi="Times New Roman" w:cs="Times New Roman"/>
                <w:sz w:val="20"/>
                <w:szCs w:val="20"/>
              </w:rPr>
            </w:pPr>
          </w:p>
        </w:tc>
      </w:tr>
      <w:tr w:rsidR="00FD5DF3" w:rsidRPr="00FD5DF3" w:rsidTr="00FD5DF3">
        <w:trPr>
          <w:trHeight w:val="408"/>
        </w:trPr>
        <w:tc>
          <w:tcPr>
            <w:tcW w:w="14400" w:type="dxa"/>
            <w:gridSpan w:val="6"/>
            <w:vMerge w:val="restart"/>
            <w:tcBorders>
              <w:top w:val="nil"/>
              <w:left w:val="nil"/>
              <w:bottom w:val="nil"/>
              <w:right w:val="nil"/>
            </w:tcBorders>
            <w:shd w:val="clear" w:color="auto" w:fill="auto"/>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 "Average Tuition and Fees Per Credit Hour" represents a weighted mean of the Florida College System institutions' tuition and fees per credit hour. Source: Resident Students Fee Per Credit Hour, Fall 2024-25, Credit Programs: A &amp; P, PSV, Developmental Education and EPI Programs.</w:t>
            </w:r>
          </w:p>
        </w:tc>
      </w:tr>
      <w:tr w:rsidR="00FD5DF3" w:rsidRPr="00FD5DF3" w:rsidTr="00FD5DF3">
        <w:trPr>
          <w:trHeight w:val="408"/>
        </w:trPr>
        <w:tc>
          <w:tcPr>
            <w:tcW w:w="14400" w:type="dxa"/>
            <w:gridSpan w:val="6"/>
            <w:vMerge/>
            <w:tcBorders>
              <w:top w:val="nil"/>
              <w:left w:val="nil"/>
              <w:bottom w:val="nil"/>
              <w:right w:val="nil"/>
            </w:tcBorders>
            <w:vAlign w:val="center"/>
            <w:hideMark/>
          </w:tcPr>
          <w:p w:rsidR="00FD5DF3" w:rsidRPr="00FD5DF3" w:rsidRDefault="00FD5DF3" w:rsidP="00FD5DF3">
            <w:pPr>
              <w:spacing w:after="0" w:line="240" w:lineRule="auto"/>
              <w:rPr>
                <w:rFonts w:ascii="Calibri" w:eastAsia="Times New Roman" w:hAnsi="Calibri" w:cs="Calibri"/>
                <w:color w:val="000000"/>
              </w:rPr>
            </w:pPr>
          </w:p>
        </w:tc>
      </w:tr>
      <w:tr w:rsidR="00FD5DF3" w:rsidRPr="00FD5DF3" w:rsidTr="00FD5DF3">
        <w:trPr>
          <w:trHeight w:val="288"/>
        </w:trPr>
        <w:tc>
          <w:tcPr>
            <w:tcW w:w="14400" w:type="dxa"/>
            <w:gridSpan w:val="6"/>
            <w:tcBorders>
              <w:top w:val="nil"/>
              <w:left w:val="nil"/>
              <w:bottom w:val="nil"/>
              <w:right w:val="nil"/>
            </w:tcBorders>
            <w:shd w:val="clear" w:color="auto" w:fill="auto"/>
            <w:vAlign w:val="bottom"/>
            <w:hideMark/>
          </w:tcPr>
          <w:p w:rsidR="00FD5DF3" w:rsidRPr="00FD5DF3" w:rsidRDefault="00FD5DF3" w:rsidP="00FD5DF3">
            <w:pPr>
              <w:spacing w:after="0" w:line="240" w:lineRule="auto"/>
              <w:rPr>
                <w:rFonts w:ascii="Calibri" w:eastAsia="Times New Roman" w:hAnsi="Calibri" w:cs="Calibri"/>
                <w:color w:val="000000"/>
              </w:rPr>
            </w:pPr>
            <w:r w:rsidRPr="00FD5DF3">
              <w:rPr>
                <w:rFonts w:ascii="Calibri" w:eastAsia="Times New Roman" w:hAnsi="Calibri" w:cs="Calibri"/>
                <w:color w:val="000000"/>
              </w:rPr>
              <w:t>Based on Active Articulation Agreements adopted by the State Board of Education as of April 30, 2024.</w:t>
            </w:r>
          </w:p>
        </w:tc>
      </w:tr>
    </w:tbl>
    <w:p w:rsidR="00E82EF8" w:rsidRDefault="00E82EF8"/>
    <w:sectPr w:rsidR="00E82EF8" w:rsidSect="00FD5DF3">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sans-serif">
    <w:altName w:val="Calibr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F3"/>
    <w:rsid w:val="00E82EF8"/>
    <w:rsid w:val="00FD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E2648-58B3-4381-B166-17BFE56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3881">
      <w:bodyDiv w:val="1"/>
      <w:marLeft w:val="0"/>
      <w:marRight w:val="0"/>
      <w:marTop w:val="0"/>
      <w:marBottom w:val="0"/>
      <w:divBdr>
        <w:top w:val="none" w:sz="0" w:space="0" w:color="auto"/>
        <w:left w:val="none" w:sz="0" w:space="0" w:color="auto"/>
        <w:bottom w:val="none" w:sz="0" w:space="0" w:color="auto"/>
        <w:right w:val="none" w:sz="0" w:space="0" w:color="auto"/>
      </w:divBdr>
    </w:div>
    <w:div w:id="9931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Escambia County Schools</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Davis</dc:creator>
  <cp:keywords/>
  <dc:description/>
  <cp:lastModifiedBy>Judy Davis</cp:lastModifiedBy>
  <cp:revision>1</cp:revision>
  <dcterms:created xsi:type="dcterms:W3CDTF">2025-03-07T21:01:00Z</dcterms:created>
  <dcterms:modified xsi:type="dcterms:W3CDTF">2025-03-07T21:06:00Z</dcterms:modified>
</cp:coreProperties>
</file>